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0CA" w:rsidRDefault="006440CA" w:rsidP="006440C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Заочное путешествие к объектам Всемирного наследия. Московский Кремль.</w:t>
      </w:r>
    </w:p>
    <w:p w:rsidR="006440CA" w:rsidRDefault="006440CA" w:rsidP="006440CA">
      <w:pPr>
        <w:rPr>
          <w:rFonts w:ascii="Times New Roman" w:hAnsi="Times New Roman"/>
          <w:b/>
          <w:sz w:val="28"/>
          <w:szCs w:val="28"/>
        </w:rPr>
      </w:pPr>
    </w:p>
    <w:p w:rsidR="006440CA" w:rsidRDefault="006440CA" w:rsidP="006440CA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6440CA" w:rsidRPr="000C6FFB" w:rsidRDefault="006440CA" w:rsidP="006440CA">
      <w:pPr>
        <w:spacing w:line="240" w:lineRule="auto"/>
      </w:pPr>
      <w:r w:rsidRPr="00306900">
        <w:rPr>
          <w:rFonts w:ascii="Times New Roman" w:hAnsi="Times New Roman" w:cs="Times New Roman"/>
          <w:sz w:val="28"/>
          <w:szCs w:val="28"/>
        </w:rPr>
        <w:t>- Что такое наследие? Подберите однокоренные слова. (Наследство. Что передаётся от одного человека другому,</w:t>
      </w:r>
      <w:r>
        <w:rPr>
          <w:rFonts w:ascii="Times New Roman" w:hAnsi="Times New Roman" w:cs="Times New Roman"/>
          <w:sz w:val="28"/>
          <w:szCs w:val="28"/>
        </w:rPr>
        <w:t xml:space="preserve"> от старшего поколения младшему).</w:t>
      </w:r>
      <w:r w:rsidRPr="000C6FFB">
        <w:t xml:space="preserve"> </w:t>
      </w:r>
      <w:r w:rsidRPr="00306900">
        <w:rPr>
          <w:rFonts w:ascii="Times New Roman" w:hAnsi="Times New Roman" w:cs="Times New Roman"/>
          <w:sz w:val="28"/>
          <w:szCs w:val="28"/>
        </w:rPr>
        <w:t xml:space="preserve">Послушайте, как говорит </w:t>
      </w:r>
      <w:r w:rsidRPr="00306900">
        <w:rPr>
          <w:rFonts w:ascii="Times New Roman" w:hAnsi="Times New Roman" w:cs="Times New Roman"/>
          <w:b/>
          <w:i/>
          <w:sz w:val="28"/>
          <w:szCs w:val="28"/>
        </w:rPr>
        <w:t>словарь. Это всё наиболее важное, ценное, что создали поколения за долгую историю своего существования</w:t>
      </w:r>
      <w:r w:rsidRPr="000C6FFB">
        <w:t xml:space="preserve">. </w:t>
      </w:r>
    </w:p>
    <w:p w:rsidR="006440CA" w:rsidRDefault="006440CA" w:rsidP="006440C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06900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306900">
        <w:rPr>
          <w:rFonts w:ascii="Times New Roman" w:hAnsi="Times New Roman" w:cs="Times New Roman"/>
          <w:sz w:val="28"/>
          <w:szCs w:val="28"/>
        </w:rPr>
        <w:t>Что такое Всемирное наследие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6440CA" w:rsidRDefault="006440CA" w:rsidP="006440C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06900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Всемирное </w:t>
      </w:r>
      <w:r w:rsidR="00C4138A">
        <w:rPr>
          <w:rFonts w:ascii="Times New Roman" w:hAnsi="Times New Roman" w:cs="Times New Roman"/>
          <w:sz w:val="28"/>
          <w:szCs w:val="28"/>
        </w:rPr>
        <w:t xml:space="preserve">наследие – это выдающиеся </w:t>
      </w:r>
      <w:bookmarkStart w:id="0" w:name="_GoBack"/>
      <w:bookmarkEnd w:id="0"/>
      <w:r w:rsidRPr="00306900">
        <w:rPr>
          <w:rFonts w:ascii="Times New Roman" w:hAnsi="Times New Roman" w:cs="Times New Roman"/>
          <w:sz w:val="28"/>
          <w:szCs w:val="28"/>
        </w:rPr>
        <w:t>достопримечательности  природы и  культуры, по</w:t>
      </w:r>
      <w:r>
        <w:rPr>
          <w:rFonts w:ascii="Times New Roman" w:hAnsi="Times New Roman" w:cs="Times New Roman"/>
          <w:sz w:val="28"/>
          <w:szCs w:val="28"/>
        </w:rPr>
        <w:t>длежащие  обязательной  охране.</w:t>
      </w:r>
    </w:p>
    <w:p w:rsidR="006440CA" w:rsidRDefault="006440CA" w:rsidP="006440CA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6440C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1972 году на XVII-й сессии ЮНЕСКО была принята Конвенция, целью которой являлось сохранение ценностей, являющихся выдающимися природными и культурными памятниками и имеющих неоспоримую для человечества ценность. Через два года возник первый перечень мест и памятников, включенных в состав всемирного наследия. Одним из таких объектов является Московский Кремль.</w:t>
      </w:r>
      <w:r w:rsidRPr="006440C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Arial" w:hAnsi="Arial" w:cs="Arial"/>
          <w:color w:val="000000"/>
        </w:rPr>
        <w:br/>
      </w:r>
      <w:r>
        <w:rPr>
          <w:rFonts w:ascii="Times New Roman" w:hAnsi="Times New Roman"/>
          <w:sz w:val="28"/>
          <w:szCs w:val="28"/>
        </w:rPr>
        <w:t>Прочитайте текст с. 90 - 91 учебника</w:t>
      </w:r>
    </w:p>
    <w:p w:rsidR="006440CA" w:rsidRDefault="006440CA" w:rsidP="006440C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есть возможность посмотрите презентацию по теме урока, перейдя по ссылке</w:t>
      </w:r>
      <w:r>
        <w:t xml:space="preserve"> </w:t>
      </w:r>
      <w:hyperlink r:id="rId5" w:history="1">
        <w:r w:rsidRPr="00E9051C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https://yandex.ru/video/preview/?filmId=11578107495711373522&amp;text=московский%20кремль.3%20класс&amp;path=wizard&amp;parent-reqid=1589200568898863-1251352399901682437600121-prestable-app-host-sas-web-yp-87&amp;redircnt=1589200571.1</w:t>
        </w:r>
      </w:hyperlink>
    </w:p>
    <w:p w:rsidR="006440CA" w:rsidRPr="006440CA" w:rsidRDefault="006440CA" w:rsidP="006440C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440CA" w:rsidRDefault="006440CA" w:rsidP="006440CA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06900">
        <w:rPr>
          <w:rFonts w:ascii="Times New Roman" w:hAnsi="Times New Roman" w:cs="Times New Roman"/>
          <w:b/>
          <w:sz w:val="28"/>
          <w:szCs w:val="28"/>
        </w:rPr>
        <w:t>Домашнее задание</w:t>
      </w:r>
      <w:r w:rsidRPr="00530A18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онлайн тест по теме урока </w:t>
      </w:r>
      <w:hyperlink r:id="rId6" w:history="1">
        <w:r w:rsidRPr="00E9051C">
          <w:rPr>
            <w:rStyle w:val="a3"/>
            <w:rFonts w:ascii="Times New Roman" w:hAnsi="Times New Roman" w:cs="Times New Roman"/>
            <w:sz w:val="28"/>
            <w:szCs w:val="28"/>
          </w:rPr>
          <w:t>https://kupidonia.ru/viktoriny/viktorina-po-okruzhajuschemu-miru-moskovskij-kreml</w:t>
        </w:r>
      </w:hyperlink>
    </w:p>
    <w:p w:rsidR="006440CA" w:rsidRDefault="006440CA" w:rsidP="006440CA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Или </w:t>
      </w:r>
    </w:p>
    <w:p w:rsidR="006440CA" w:rsidRDefault="00C4138A" w:rsidP="006440CA">
      <w:pPr>
        <w:spacing w:after="0" w:line="240" w:lineRule="auto"/>
        <w:ind w:left="360"/>
        <w:rPr>
          <w:sz w:val="28"/>
          <w:szCs w:val="28"/>
        </w:rPr>
      </w:pPr>
      <w:hyperlink r:id="rId7" w:history="1">
        <w:r w:rsidR="006440CA" w:rsidRPr="00E9051C">
          <w:rPr>
            <w:rStyle w:val="a3"/>
            <w:sz w:val="28"/>
            <w:szCs w:val="28"/>
          </w:rPr>
          <w:t>https://onlinetestpad.com/ru/test/339370-okruzhayushhij-mir-3-klass-moskovskij-kreml-perspektiva</w:t>
        </w:r>
      </w:hyperlink>
    </w:p>
    <w:p w:rsidR="006440CA" w:rsidRPr="006440CA" w:rsidRDefault="006440CA" w:rsidP="006440CA">
      <w:pPr>
        <w:spacing w:after="0" w:line="240" w:lineRule="auto"/>
        <w:ind w:left="360"/>
        <w:rPr>
          <w:sz w:val="28"/>
          <w:szCs w:val="28"/>
        </w:rPr>
      </w:pPr>
    </w:p>
    <w:p w:rsidR="006440CA" w:rsidRDefault="006440CA" w:rsidP="006440CA">
      <w:pPr>
        <w:spacing w:after="0" w:line="240" w:lineRule="auto"/>
        <w:ind w:left="720"/>
        <w:rPr>
          <w:sz w:val="28"/>
          <w:szCs w:val="28"/>
        </w:rPr>
      </w:pPr>
    </w:p>
    <w:p w:rsidR="006440CA" w:rsidRDefault="006440CA" w:rsidP="006440CA">
      <w:pPr>
        <w:spacing w:after="0" w:line="240" w:lineRule="auto"/>
        <w:ind w:left="72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8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6440CA" w:rsidRDefault="006440CA" w:rsidP="006440CA"/>
    <w:p w:rsidR="00794A2C" w:rsidRDefault="00794A2C"/>
    <w:sectPr w:rsidR="00794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1E1E9A"/>
    <w:multiLevelType w:val="hybridMultilevel"/>
    <w:tmpl w:val="34B68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772"/>
    <w:rsid w:val="006440CA"/>
    <w:rsid w:val="00794A2C"/>
    <w:rsid w:val="00C4138A"/>
    <w:rsid w:val="00F5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51286E-AA79-4CBE-BECB-640C3DF8E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0C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40C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440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6440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0522000114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nlinetestpad.com/ru/test/339370-okruzhayushhij-mir-3-klass-moskovskij-kreml-perspektiv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upidonia.ru/viktoriny/viktorina-po-okruzhajuschemu-miru-moskovskij-kreml" TargetMode="External"/><Relationship Id="rId5" Type="http://schemas.openxmlformats.org/officeDocument/2006/relationships/hyperlink" Target="https://yandex.ru/video/preview/?filmId=11578107495711373522&amp;text=&#1084;&#1086;&#1089;&#1082;&#1086;&#1074;&#1089;&#1082;&#1080;&#1081;%20&#1082;&#1088;&#1077;&#1084;&#1083;&#1100;.3%20&#1082;&#1083;&#1072;&#1089;&#1089;&amp;path=wizard&amp;parent-reqid=1589200568898863-1251352399901682437600121-prestable-app-host-sas-web-yp-87&amp;redircnt=1589200571.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2020-05-11T12:31:00Z</dcterms:created>
  <dcterms:modified xsi:type="dcterms:W3CDTF">2020-05-11T12:41:00Z</dcterms:modified>
</cp:coreProperties>
</file>